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17953" w14:textId="251DF964" w:rsidR="00C07D4F" w:rsidRPr="001A31B1" w:rsidRDefault="00C07D4F" w:rsidP="00C07D4F">
      <w:pPr>
        <w:pStyle w:val="AppendixHeading"/>
        <w:ind w:left="0" w:firstLine="0"/>
      </w:pPr>
      <w:bookmarkStart w:id="0" w:name="_Toc532204210"/>
      <w:bookmarkStart w:id="1" w:name="_Toc6415640"/>
      <w:bookmarkStart w:id="2" w:name="_GoBack"/>
      <w:bookmarkEnd w:id="2"/>
      <w:r>
        <w:rPr>
          <w:noProof/>
        </w:rPr>
        <w:drawing>
          <wp:inline distT="0" distB="0" distL="0" distR="0" wp14:anchorId="11D5A8E9" wp14:editId="4A292509">
            <wp:extent cx="819150" cy="342900"/>
            <wp:effectExtent l="0" t="0" r="0" b="0"/>
            <wp:docPr id="1634913952" name="Picture 1634913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bookmarkEnd w:id="1"/>
    </w:p>
    <w:p w14:paraId="1C6B62E4" w14:textId="251DF964" w:rsidR="00C07D4F" w:rsidRPr="001A31B1" w:rsidRDefault="6172CEA0" w:rsidP="00C07D4F">
      <w:pPr>
        <w:pStyle w:val="AppendixHeading"/>
        <w:ind w:left="0" w:firstLine="0"/>
      </w:pPr>
      <w:r>
        <w:t>Appendix A Command Words</w:t>
      </w:r>
    </w:p>
    <w:p w14:paraId="672A6659" w14:textId="77777777" w:rsidR="00C07D4F" w:rsidRPr="001C66C7" w:rsidRDefault="00C07D4F" w:rsidP="00C07D4F">
      <w:pPr>
        <w:spacing w:after="0" w:line="240" w:lineRule="auto"/>
        <w:rPr>
          <w:rFonts w:ascii="Lato" w:hAnsi="Lato"/>
        </w:rPr>
      </w:pPr>
    </w:p>
    <w:tbl>
      <w:tblPr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464"/>
        <w:gridCol w:w="6900"/>
      </w:tblGrid>
      <w:tr w:rsidR="00C07D4F" w:rsidRPr="001C66C7" w14:paraId="1D891D9A" w14:textId="77777777" w:rsidTr="00D27A05">
        <w:tc>
          <w:tcPr>
            <w:tcW w:w="918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14:paraId="0C1ECA06" w14:textId="77777777" w:rsidR="00C07D4F" w:rsidRPr="00655E48" w:rsidRDefault="00C07D4F" w:rsidP="00D27A05">
            <w:pPr>
              <w:spacing w:before="40" w:after="40" w:line="240" w:lineRule="auto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</w:rPr>
              <w:t xml:space="preserve">Level 2 Health and Social Care: Principles and Contexts:  External Assessments </w:t>
            </w:r>
          </w:p>
        </w:tc>
      </w:tr>
      <w:tr w:rsidR="00C07D4F" w:rsidRPr="001C66C7" w14:paraId="5ABFEBBE" w14:textId="77777777" w:rsidTr="00D27A05"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14:paraId="332BD558" w14:textId="77777777" w:rsidR="00C07D4F" w:rsidRPr="00655E48" w:rsidRDefault="00C07D4F" w:rsidP="00D27A05">
            <w:pPr>
              <w:spacing w:before="40" w:after="40" w:line="240" w:lineRule="auto"/>
              <w:jc w:val="center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</w:rPr>
              <w:t>AO</w:t>
            </w:r>
          </w:p>
        </w:tc>
        <w:tc>
          <w:tcPr>
            <w:tcW w:w="14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14:paraId="00786E6A" w14:textId="77777777" w:rsidR="00C07D4F" w:rsidRPr="00655E48" w:rsidRDefault="00C07D4F" w:rsidP="00D27A05">
            <w:pPr>
              <w:spacing w:before="40" w:after="40" w:line="240" w:lineRule="auto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</w:rPr>
              <w:t>Command</w:t>
            </w:r>
          </w:p>
        </w:tc>
        <w:tc>
          <w:tcPr>
            <w:tcW w:w="6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14:paraId="1F4397F0" w14:textId="77777777" w:rsidR="00C07D4F" w:rsidRPr="00655E48" w:rsidRDefault="00C07D4F" w:rsidP="00D27A05">
            <w:pPr>
              <w:spacing w:before="40" w:after="40" w:line="240" w:lineRule="auto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</w:rPr>
              <w:t>Requirements of response</w:t>
            </w:r>
          </w:p>
        </w:tc>
      </w:tr>
      <w:tr w:rsidR="00C07D4F" w:rsidRPr="001C66C7" w14:paraId="46F38E3A" w14:textId="77777777" w:rsidTr="00D27A05">
        <w:tc>
          <w:tcPr>
            <w:tcW w:w="81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68E4BF53" w14:textId="77777777" w:rsidR="00C07D4F" w:rsidRPr="001C66C7" w:rsidRDefault="00C07D4F" w:rsidP="00D27A05">
            <w:pPr>
              <w:spacing w:before="40" w:after="40" w:line="240" w:lineRule="auto"/>
              <w:jc w:val="center"/>
              <w:rPr>
                <w:rFonts w:ascii="Lato" w:hAnsi="Lato" w:cs="Arial"/>
                <w:b/>
              </w:rPr>
            </w:pPr>
            <w:r w:rsidRPr="001C66C7">
              <w:rPr>
                <w:rFonts w:ascii="Lato" w:hAnsi="Lato" w:cs="Arial"/>
                <w:b/>
              </w:rPr>
              <w:t>AO1</w:t>
            </w:r>
          </w:p>
        </w:tc>
        <w:tc>
          <w:tcPr>
            <w:tcW w:w="1464" w:type="dxa"/>
            <w:tcBorders>
              <w:top w:val="single" w:sz="12" w:space="0" w:color="auto"/>
            </w:tcBorders>
            <w:shd w:val="clear" w:color="auto" w:fill="auto"/>
          </w:tcPr>
          <w:p w14:paraId="6B463899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Define</w:t>
            </w:r>
          </w:p>
        </w:tc>
        <w:tc>
          <w:tcPr>
            <w:tcW w:w="6900" w:type="dxa"/>
            <w:tcBorders>
              <w:top w:val="single" w:sz="12" w:space="0" w:color="auto"/>
            </w:tcBorders>
            <w:shd w:val="clear" w:color="auto" w:fill="auto"/>
          </w:tcPr>
          <w:p w14:paraId="71183954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Give the exact meaning of</w:t>
            </w:r>
          </w:p>
        </w:tc>
      </w:tr>
      <w:tr w:rsidR="00C07D4F" w:rsidRPr="001C66C7" w14:paraId="0F94ABC0" w14:textId="77777777" w:rsidTr="00D27A05">
        <w:tc>
          <w:tcPr>
            <w:tcW w:w="816" w:type="dxa"/>
            <w:vMerge/>
          </w:tcPr>
          <w:p w14:paraId="0A37501D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0037F1E6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Describe</w:t>
            </w:r>
          </w:p>
        </w:tc>
        <w:tc>
          <w:tcPr>
            <w:tcW w:w="6900" w:type="dxa"/>
            <w:shd w:val="clear" w:color="auto" w:fill="auto"/>
          </w:tcPr>
          <w:p w14:paraId="74557CCD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Provide characteristics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>/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>main features or a brief account</w:t>
            </w:r>
          </w:p>
        </w:tc>
      </w:tr>
      <w:tr w:rsidR="00C07D4F" w:rsidRPr="001C66C7" w14:paraId="7B2212F5" w14:textId="77777777" w:rsidTr="00D27A05">
        <w:tc>
          <w:tcPr>
            <w:tcW w:w="816" w:type="dxa"/>
            <w:vMerge/>
          </w:tcPr>
          <w:p w14:paraId="5DAB6C7B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71FB0884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Give</w:t>
            </w:r>
          </w:p>
        </w:tc>
        <w:tc>
          <w:tcPr>
            <w:tcW w:w="6900" w:type="dxa"/>
            <w:shd w:val="clear" w:color="auto" w:fill="auto"/>
          </w:tcPr>
          <w:p w14:paraId="7B6334DC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Provide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>/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>name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>/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>select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>/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 xml:space="preserve">recognise brief facts or examples (from a given source or from recall) </w:t>
            </w:r>
          </w:p>
        </w:tc>
      </w:tr>
      <w:tr w:rsidR="00C07D4F" w:rsidRPr="001C66C7" w14:paraId="5BDDCB7C" w14:textId="77777777" w:rsidTr="00D27A05">
        <w:tc>
          <w:tcPr>
            <w:tcW w:w="816" w:type="dxa"/>
            <w:vMerge/>
          </w:tcPr>
          <w:p w14:paraId="02EB378F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202C19D4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Identify</w:t>
            </w:r>
          </w:p>
        </w:tc>
        <w:tc>
          <w:tcPr>
            <w:tcW w:w="6900" w:type="dxa"/>
            <w:shd w:val="clear" w:color="auto" w:fill="auto"/>
          </w:tcPr>
          <w:p w14:paraId="521FE383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As for 'give'</w:t>
            </w:r>
          </w:p>
        </w:tc>
      </w:tr>
      <w:tr w:rsidR="00C07D4F" w:rsidRPr="001C66C7" w14:paraId="07FD8D0B" w14:textId="77777777" w:rsidTr="00D27A05">
        <w:tc>
          <w:tcPr>
            <w:tcW w:w="816" w:type="dxa"/>
            <w:vMerge/>
          </w:tcPr>
          <w:p w14:paraId="6A05A809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380FCA37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List</w:t>
            </w:r>
          </w:p>
        </w:tc>
        <w:tc>
          <w:tcPr>
            <w:tcW w:w="6900" w:type="dxa"/>
            <w:shd w:val="clear" w:color="auto" w:fill="auto"/>
          </w:tcPr>
          <w:p w14:paraId="25ABECEF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As for 'give'</w:t>
            </w:r>
          </w:p>
        </w:tc>
      </w:tr>
      <w:tr w:rsidR="00C07D4F" w:rsidRPr="001C66C7" w14:paraId="3283B866" w14:textId="77777777" w:rsidTr="00D27A05">
        <w:tc>
          <w:tcPr>
            <w:tcW w:w="816" w:type="dxa"/>
            <w:vMerge/>
          </w:tcPr>
          <w:p w14:paraId="5A39BBE3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0D909AED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Name</w:t>
            </w:r>
          </w:p>
        </w:tc>
        <w:tc>
          <w:tcPr>
            <w:tcW w:w="6900" w:type="dxa"/>
            <w:shd w:val="clear" w:color="auto" w:fill="auto"/>
          </w:tcPr>
          <w:p w14:paraId="6569116D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As for 'give'</w:t>
            </w:r>
          </w:p>
        </w:tc>
      </w:tr>
      <w:tr w:rsidR="00C07D4F" w:rsidRPr="001C66C7" w14:paraId="61448817" w14:textId="77777777" w:rsidTr="00D27A05">
        <w:tc>
          <w:tcPr>
            <w:tcW w:w="816" w:type="dxa"/>
            <w:vMerge/>
          </w:tcPr>
          <w:p w14:paraId="41C8F396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0F0C386D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Outline</w:t>
            </w:r>
          </w:p>
        </w:tc>
        <w:tc>
          <w:tcPr>
            <w:tcW w:w="6900" w:type="dxa"/>
            <w:shd w:val="clear" w:color="auto" w:fill="auto"/>
          </w:tcPr>
          <w:p w14:paraId="0791B764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Set out the main points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>/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>provide a brief description or main characteristics</w:t>
            </w:r>
          </w:p>
        </w:tc>
      </w:tr>
      <w:tr w:rsidR="00C07D4F" w:rsidRPr="001C66C7" w14:paraId="3FA141F4" w14:textId="77777777" w:rsidTr="00D27A05">
        <w:tc>
          <w:tcPr>
            <w:tcW w:w="816" w:type="dxa"/>
            <w:vMerge/>
          </w:tcPr>
          <w:p w14:paraId="72A3D3EC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02AFDB51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State</w:t>
            </w:r>
          </w:p>
        </w:tc>
        <w:tc>
          <w:tcPr>
            <w:tcW w:w="6900" w:type="dxa"/>
            <w:shd w:val="clear" w:color="auto" w:fill="auto"/>
          </w:tcPr>
          <w:p w14:paraId="53F79913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As for 'give'</w:t>
            </w:r>
          </w:p>
        </w:tc>
      </w:tr>
      <w:tr w:rsidR="00C07D4F" w:rsidRPr="001C66C7" w14:paraId="08D8E9B6" w14:textId="77777777" w:rsidTr="00D27A05">
        <w:tc>
          <w:tcPr>
            <w:tcW w:w="816" w:type="dxa"/>
            <w:vMerge/>
          </w:tcPr>
          <w:p w14:paraId="0D0B940D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tcBorders>
              <w:top w:val="single" w:sz="8" w:space="0" w:color="1E7BB9"/>
              <w:bottom w:val="single" w:sz="8" w:space="0" w:color="1E7BB9"/>
            </w:tcBorders>
            <w:shd w:val="clear" w:color="auto" w:fill="auto"/>
          </w:tcPr>
          <w:p w14:paraId="149D8A61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C35FBC">
              <w:rPr>
                <w:rFonts w:ascii="Lato" w:hAnsi="Lato"/>
              </w:rPr>
              <w:t>Suggest</w:t>
            </w:r>
          </w:p>
        </w:tc>
        <w:tc>
          <w:tcPr>
            <w:tcW w:w="6900" w:type="dxa"/>
            <w:tcBorders>
              <w:top w:val="single" w:sz="8" w:space="0" w:color="1E7BB9"/>
              <w:bottom w:val="single" w:sz="8" w:space="0" w:color="1E7BB9"/>
            </w:tcBorders>
            <w:shd w:val="clear" w:color="auto" w:fill="auto"/>
          </w:tcPr>
          <w:p w14:paraId="17A1DF92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D84BD3">
              <w:rPr>
                <w:rFonts w:ascii="Lato" w:hAnsi="Lato"/>
              </w:rPr>
              <w:t>Put forward a possible idea, reason or course of action</w:t>
            </w:r>
          </w:p>
        </w:tc>
      </w:tr>
      <w:tr w:rsidR="00C07D4F" w:rsidRPr="001C66C7" w14:paraId="6DE61331" w14:textId="77777777" w:rsidTr="00D27A05">
        <w:tc>
          <w:tcPr>
            <w:tcW w:w="816" w:type="dxa"/>
            <w:vMerge/>
          </w:tcPr>
          <w:p w14:paraId="0E27B00A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DB007D8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Summarise</w:t>
            </w:r>
          </w:p>
        </w:tc>
        <w:tc>
          <w:tcPr>
            <w:tcW w:w="69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4685D7F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 xml:space="preserve">Select and present the main points (without detail) </w:t>
            </w:r>
          </w:p>
        </w:tc>
      </w:tr>
    </w:tbl>
    <w:p w14:paraId="60061E4C" w14:textId="77777777" w:rsidR="00C07D4F" w:rsidRPr="004503E5" w:rsidRDefault="00C07D4F" w:rsidP="00C07D4F">
      <w:pPr>
        <w:spacing w:after="0" w:line="240" w:lineRule="auto"/>
        <w:rPr>
          <w:rFonts w:ascii="Lato" w:hAnsi="Lato" w:cs="Arial"/>
          <w:b/>
          <w:sz w:val="4"/>
          <w:szCs w:val="4"/>
        </w:rPr>
      </w:pPr>
    </w:p>
    <w:tbl>
      <w:tblPr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464"/>
        <w:gridCol w:w="6900"/>
      </w:tblGrid>
      <w:tr w:rsidR="00C07D4F" w:rsidRPr="001C66C7" w14:paraId="0BE6FCBB" w14:textId="77777777" w:rsidTr="00D27A05"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14:paraId="442EE6F7" w14:textId="77777777" w:rsidR="00C07D4F" w:rsidRPr="00655E48" w:rsidRDefault="00C07D4F" w:rsidP="00D27A05">
            <w:pPr>
              <w:spacing w:before="40" w:after="40" w:line="240" w:lineRule="auto"/>
              <w:jc w:val="center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</w:rPr>
              <w:t>AO</w:t>
            </w:r>
          </w:p>
        </w:tc>
        <w:tc>
          <w:tcPr>
            <w:tcW w:w="14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14:paraId="5CEAB79E" w14:textId="77777777" w:rsidR="00C07D4F" w:rsidRPr="00655E48" w:rsidRDefault="00C07D4F" w:rsidP="00D27A05">
            <w:pPr>
              <w:spacing w:before="40" w:after="40" w:line="240" w:lineRule="auto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</w:rPr>
              <w:t>Command</w:t>
            </w:r>
          </w:p>
        </w:tc>
        <w:tc>
          <w:tcPr>
            <w:tcW w:w="6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14:paraId="03B15249" w14:textId="77777777" w:rsidR="00C07D4F" w:rsidRPr="00655E48" w:rsidRDefault="00C07D4F" w:rsidP="00D27A05">
            <w:pPr>
              <w:spacing w:before="40" w:after="40" w:line="240" w:lineRule="auto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</w:rPr>
              <w:t>Requirements of response</w:t>
            </w:r>
          </w:p>
        </w:tc>
      </w:tr>
      <w:tr w:rsidR="00C07D4F" w:rsidRPr="001C66C7" w14:paraId="3FEC69F8" w14:textId="77777777" w:rsidTr="00D27A05">
        <w:tc>
          <w:tcPr>
            <w:tcW w:w="81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32E735CB" w14:textId="77777777" w:rsidR="00C07D4F" w:rsidRPr="001C66C7" w:rsidRDefault="00C07D4F" w:rsidP="00D27A05">
            <w:pPr>
              <w:spacing w:before="40" w:after="40" w:line="240" w:lineRule="auto"/>
              <w:jc w:val="center"/>
              <w:rPr>
                <w:rFonts w:ascii="Lato" w:hAnsi="Lato" w:cs="Arial"/>
                <w:b/>
              </w:rPr>
            </w:pPr>
            <w:r w:rsidRPr="001C66C7">
              <w:rPr>
                <w:rFonts w:ascii="Lato" w:hAnsi="Lato" w:cs="Arial"/>
                <w:b/>
              </w:rPr>
              <w:t>AO2</w:t>
            </w:r>
          </w:p>
        </w:tc>
        <w:tc>
          <w:tcPr>
            <w:tcW w:w="14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5E6C4445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Apply</w:t>
            </w:r>
          </w:p>
        </w:tc>
        <w:tc>
          <w:tcPr>
            <w:tcW w:w="69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656F059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Use knowledge and understanding of a theory or concept and relate it to a specified context</w:t>
            </w:r>
          </w:p>
        </w:tc>
      </w:tr>
      <w:tr w:rsidR="00C07D4F" w:rsidRPr="001C66C7" w14:paraId="0802FFF1" w14:textId="77777777" w:rsidTr="00D27A05">
        <w:tc>
          <w:tcPr>
            <w:tcW w:w="816" w:type="dxa"/>
            <w:vMerge/>
          </w:tcPr>
          <w:p w14:paraId="44EAFD9C" w14:textId="77777777" w:rsidR="00C07D4F" w:rsidRPr="001C66C7" w:rsidRDefault="00C07D4F" w:rsidP="00D27A05">
            <w:pPr>
              <w:spacing w:before="40" w:after="40" w:line="240" w:lineRule="auto"/>
              <w:jc w:val="center"/>
              <w:rPr>
                <w:rFonts w:ascii="Lato" w:hAnsi="Lato" w:cs="Arial"/>
                <w:b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2632D" w14:textId="77777777" w:rsidR="00C07D4F" w:rsidRPr="00F55A34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>
              <w:rPr>
                <w:rFonts w:ascii="Lato" w:hAnsi="Lato" w:cs="Arial"/>
              </w:rPr>
              <w:t>Calculate</w:t>
            </w:r>
          </w:p>
        </w:tc>
        <w:tc>
          <w:tcPr>
            <w:tcW w:w="6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F3594" w14:textId="77777777" w:rsidR="00C07D4F" w:rsidRPr="00F55A34" w:rsidRDefault="00C07D4F" w:rsidP="00D27A05">
            <w:pPr>
              <w:pStyle w:val="BodyText2"/>
              <w:rPr>
                <w:rFonts w:cs="Arial"/>
              </w:rPr>
            </w:pPr>
            <w:r>
              <w:t>Work out from given facts, figures or information</w:t>
            </w:r>
          </w:p>
        </w:tc>
      </w:tr>
      <w:tr w:rsidR="00C07D4F" w:rsidRPr="001C66C7" w14:paraId="16632F33" w14:textId="77777777" w:rsidTr="00D27A05">
        <w:tc>
          <w:tcPr>
            <w:tcW w:w="816" w:type="dxa"/>
            <w:vMerge/>
          </w:tcPr>
          <w:p w14:paraId="4B94D5A5" w14:textId="77777777" w:rsidR="00C07D4F" w:rsidRPr="001C66C7" w:rsidRDefault="00C07D4F" w:rsidP="00D27A05">
            <w:pPr>
              <w:spacing w:before="40" w:after="40" w:line="240" w:lineRule="auto"/>
              <w:jc w:val="center"/>
              <w:rPr>
                <w:rFonts w:ascii="Lato" w:hAnsi="Lato" w:cs="Arial"/>
                <w:b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4047B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F55A34">
              <w:rPr>
                <w:rFonts w:ascii="Lato" w:hAnsi="Lato" w:cs="Arial"/>
              </w:rPr>
              <w:t>Describe</w:t>
            </w:r>
          </w:p>
        </w:tc>
        <w:tc>
          <w:tcPr>
            <w:tcW w:w="6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33534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F55A34">
              <w:rPr>
                <w:rFonts w:ascii="Lato" w:hAnsi="Lato" w:cs="Arial"/>
              </w:rPr>
              <w:t>Provide details of an effect or impact, i.e. what has changed/happened</w:t>
            </w:r>
          </w:p>
        </w:tc>
      </w:tr>
      <w:tr w:rsidR="00C07D4F" w:rsidRPr="001C66C7" w14:paraId="79D7D984" w14:textId="77777777" w:rsidTr="00D27A05">
        <w:tc>
          <w:tcPr>
            <w:tcW w:w="816" w:type="dxa"/>
            <w:vMerge/>
          </w:tcPr>
          <w:p w14:paraId="3DEEC669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0B12A82D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Explain</w:t>
            </w:r>
          </w:p>
        </w:tc>
        <w:tc>
          <w:tcPr>
            <w:tcW w:w="6900" w:type="dxa"/>
            <w:tcBorders>
              <w:top w:val="single" w:sz="4" w:space="0" w:color="auto"/>
            </w:tcBorders>
            <w:shd w:val="clear" w:color="auto" w:fill="auto"/>
          </w:tcPr>
          <w:p w14:paraId="6D208915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Provide details and reasons for how and why something is the way it is</w:t>
            </w:r>
          </w:p>
        </w:tc>
      </w:tr>
      <w:tr w:rsidR="00C07D4F" w:rsidRPr="001C66C7" w14:paraId="3C9A721E" w14:textId="77777777" w:rsidTr="00D27A05">
        <w:tc>
          <w:tcPr>
            <w:tcW w:w="816" w:type="dxa"/>
            <w:vMerge/>
          </w:tcPr>
          <w:p w14:paraId="3656B9AB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68B91003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Illustrate</w:t>
            </w:r>
          </w:p>
        </w:tc>
        <w:tc>
          <w:tcPr>
            <w:tcW w:w="6900" w:type="dxa"/>
            <w:shd w:val="clear" w:color="auto" w:fill="auto"/>
          </w:tcPr>
          <w:p w14:paraId="150C3AFD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Use a diagram or words to make clear how a concept or theory works in a particular context</w:t>
            </w:r>
          </w:p>
        </w:tc>
      </w:tr>
      <w:tr w:rsidR="00C07D4F" w:rsidRPr="001C66C7" w14:paraId="7AB741A4" w14:textId="77777777" w:rsidTr="00D27A05">
        <w:tc>
          <w:tcPr>
            <w:tcW w:w="816" w:type="dxa"/>
            <w:vMerge/>
          </w:tcPr>
          <w:p w14:paraId="45FB0818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287C61DE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Interpret</w:t>
            </w:r>
          </w:p>
        </w:tc>
        <w:tc>
          <w:tcPr>
            <w:tcW w:w="6900" w:type="dxa"/>
            <w:shd w:val="clear" w:color="auto" w:fill="auto"/>
          </w:tcPr>
          <w:p w14:paraId="7DB91959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Translate information provided into another form</w:t>
            </w:r>
          </w:p>
        </w:tc>
      </w:tr>
      <w:tr w:rsidR="00C07D4F" w:rsidRPr="001C66C7" w14:paraId="62A1336F" w14:textId="77777777" w:rsidTr="00D27A05">
        <w:tc>
          <w:tcPr>
            <w:tcW w:w="816" w:type="dxa"/>
            <w:vMerge/>
          </w:tcPr>
          <w:p w14:paraId="049F31CB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20C90A17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Show</w:t>
            </w:r>
          </w:p>
        </w:tc>
        <w:tc>
          <w:tcPr>
            <w:tcW w:w="6900" w:type="dxa"/>
            <w:shd w:val="clear" w:color="auto" w:fill="auto"/>
          </w:tcPr>
          <w:p w14:paraId="1FAEF4BC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As for 'illustrate'</w:t>
            </w:r>
          </w:p>
        </w:tc>
      </w:tr>
      <w:tr w:rsidR="00C07D4F" w:rsidRPr="001C66C7" w14:paraId="60B34E73" w14:textId="77777777" w:rsidTr="00D27A05">
        <w:tc>
          <w:tcPr>
            <w:tcW w:w="816" w:type="dxa"/>
            <w:vMerge/>
          </w:tcPr>
          <w:p w14:paraId="53128261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A9204E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Use</w:t>
            </w:r>
          </w:p>
        </w:tc>
        <w:tc>
          <w:tcPr>
            <w:tcW w:w="69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910D6EF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Apply the information provided to a particular theory or concept</w:t>
            </w:r>
          </w:p>
        </w:tc>
      </w:tr>
    </w:tbl>
    <w:p w14:paraId="62486C05" w14:textId="77777777" w:rsidR="00C07D4F" w:rsidRPr="004503E5" w:rsidRDefault="00C07D4F" w:rsidP="00C07D4F">
      <w:pPr>
        <w:spacing w:after="0" w:line="240" w:lineRule="auto"/>
        <w:rPr>
          <w:rFonts w:ascii="Lato" w:hAnsi="Lato" w:cs="Arial"/>
          <w:b/>
          <w:sz w:val="4"/>
          <w:szCs w:val="4"/>
        </w:rPr>
      </w:pPr>
    </w:p>
    <w:tbl>
      <w:tblPr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464"/>
        <w:gridCol w:w="6900"/>
      </w:tblGrid>
      <w:tr w:rsidR="00C07D4F" w:rsidRPr="001C66C7" w14:paraId="0D76D777" w14:textId="77777777" w:rsidTr="00D27A05"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14:paraId="2259273C" w14:textId="77777777" w:rsidR="00C07D4F" w:rsidRPr="00655E48" w:rsidRDefault="00C07D4F" w:rsidP="00D27A05">
            <w:pPr>
              <w:spacing w:before="40" w:after="40" w:line="240" w:lineRule="auto"/>
              <w:jc w:val="center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</w:rPr>
              <w:t>AO</w:t>
            </w:r>
          </w:p>
        </w:tc>
        <w:tc>
          <w:tcPr>
            <w:tcW w:w="14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14:paraId="4331535E" w14:textId="77777777" w:rsidR="00C07D4F" w:rsidRPr="00655E48" w:rsidRDefault="00C07D4F" w:rsidP="00D27A05">
            <w:pPr>
              <w:spacing w:before="40" w:after="40" w:line="240" w:lineRule="auto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</w:rPr>
              <w:t>Command</w:t>
            </w:r>
          </w:p>
        </w:tc>
        <w:tc>
          <w:tcPr>
            <w:tcW w:w="6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14:paraId="1DEDE7D6" w14:textId="77777777" w:rsidR="00C07D4F" w:rsidRPr="00655E48" w:rsidRDefault="00C07D4F" w:rsidP="00D27A05">
            <w:pPr>
              <w:spacing w:before="40" w:after="40" w:line="240" w:lineRule="auto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</w:rPr>
              <w:t>Requirements of response</w:t>
            </w:r>
          </w:p>
        </w:tc>
      </w:tr>
      <w:tr w:rsidR="00C07D4F" w:rsidRPr="001C66C7" w14:paraId="239C3ED9" w14:textId="77777777" w:rsidTr="00D27A05">
        <w:tc>
          <w:tcPr>
            <w:tcW w:w="816" w:type="dxa"/>
            <w:vMerge w:val="restart"/>
          </w:tcPr>
          <w:p w14:paraId="1EE08065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  <w:b/>
              </w:rPr>
            </w:pPr>
            <w:r>
              <w:rPr>
                <w:rFonts w:ascii="Lato" w:hAnsi="Lato" w:cs="Arial"/>
                <w:b/>
              </w:rPr>
              <w:t>AO3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5C496BB8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Assess</w:t>
            </w:r>
          </w:p>
        </w:tc>
        <w:tc>
          <w:tcPr>
            <w:tcW w:w="6900" w:type="dxa"/>
            <w:tcBorders>
              <w:top w:val="single" w:sz="4" w:space="0" w:color="auto"/>
            </w:tcBorders>
            <w:shd w:val="clear" w:color="auto" w:fill="auto"/>
          </w:tcPr>
          <w:p w14:paraId="34A6C5B4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Make an informed judgement</w:t>
            </w:r>
          </w:p>
        </w:tc>
      </w:tr>
      <w:tr w:rsidR="00C07D4F" w:rsidRPr="001C66C7" w14:paraId="77A43DB4" w14:textId="77777777" w:rsidTr="00D27A05">
        <w:tc>
          <w:tcPr>
            <w:tcW w:w="816" w:type="dxa"/>
            <w:vMerge/>
          </w:tcPr>
          <w:p w14:paraId="4101652C" w14:textId="77777777" w:rsidR="00C07D4F" w:rsidRDefault="00C07D4F" w:rsidP="00D27A05">
            <w:pPr>
              <w:spacing w:before="40" w:after="40" w:line="240" w:lineRule="auto"/>
              <w:rPr>
                <w:rFonts w:ascii="Lato" w:hAnsi="Lato" w:cs="Arial"/>
                <w:b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5EB9A562" w14:textId="77777777" w:rsidR="00C07D4F" w:rsidRPr="00EC3885" w:rsidRDefault="00C07D4F" w:rsidP="00D27A05">
            <w:pPr>
              <w:spacing w:before="40" w:after="40" w:line="240" w:lineRule="auto"/>
              <w:rPr>
                <w:rFonts w:ascii="Lato" w:hAnsi="Lato" w:cs="Arial"/>
                <w:color w:val="7B7B7B" w:themeColor="accent3" w:themeShade="BF"/>
              </w:rPr>
            </w:pPr>
            <w:r w:rsidRPr="00EC3885">
              <w:rPr>
                <w:rFonts w:ascii="Lato" w:hAnsi="Lato" w:cs="Arial"/>
                <w:color w:val="7B7B7B" w:themeColor="accent3" w:themeShade="BF"/>
              </w:rPr>
              <w:t>Analyse</w:t>
            </w:r>
          </w:p>
        </w:tc>
        <w:tc>
          <w:tcPr>
            <w:tcW w:w="6900" w:type="dxa"/>
            <w:tcBorders>
              <w:top w:val="single" w:sz="4" w:space="0" w:color="auto"/>
            </w:tcBorders>
            <w:shd w:val="clear" w:color="auto" w:fill="auto"/>
          </w:tcPr>
          <w:p w14:paraId="49CAE239" w14:textId="77777777" w:rsidR="00C07D4F" w:rsidRPr="00EC3885" w:rsidRDefault="00C07D4F" w:rsidP="00D27A05">
            <w:pPr>
              <w:pStyle w:val="BodyText2"/>
              <w:rPr>
                <w:rFonts w:cs="Arial"/>
                <w:color w:val="7B7B7B" w:themeColor="accent3" w:themeShade="BF"/>
              </w:rPr>
            </w:pPr>
            <w:r>
              <w:t>Examine an issue in detail/how parts relate to whole, to explain and interpret</w:t>
            </w:r>
          </w:p>
        </w:tc>
      </w:tr>
      <w:tr w:rsidR="00C07D4F" w:rsidRPr="001C66C7" w14:paraId="569259C2" w14:textId="77777777" w:rsidTr="00D27A05">
        <w:tc>
          <w:tcPr>
            <w:tcW w:w="816" w:type="dxa"/>
            <w:vMerge/>
          </w:tcPr>
          <w:p w14:paraId="4B99056E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549EBB71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Compare</w:t>
            </w:r>
          </w:p>
        </w:tc>
        <w:tc>
          <w:tcPr>
            <w:tcW w:w="6900" w:type="dxa"/>
            <w:shd w:val="clear" w:color="auto" w:fill="auto"/>
          </w:tcPr>
          <w:p w14:paraId="7D1B2D25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Identify and comment on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>/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>explain similarities</w:t>
            </w:r>
          </w:p>
        </w:tc>
      </w:tr>
      <w:tr w:rsidR="00C07D4F" w:rsidRPr="001C66C7" w14:paraId="7667329F" w14:textId="77777777" w:rsidTr="00D27A05">
        <w:tc>
          <w:tcPr>
            <w:tcW w:w="816" w:type="dxa"/>
            <w:vMerge/>
          </w:tcPr>
          <w:p w14:paraId="1299C43A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63A5E760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Consider</w:t>
            </w:r>
          </w:p>
        </w:tc>
        <w:tc>
          <w:tcPr>
            <w:tcW w:w="6900" w:type="dxa"/>
            <w:shd w:val="clear" w:color="auto" w:fill="auto"/>
          </w:tcPr>
          <w:p w14:paraId="46CE5A67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 xml:space="preserve">Review and respond to given information </w:t>
            </w:r>
          </w:p>
        </w:tc>
      </w:tr>
      <w:tr w:rsidR="00C07D4F" w:rsidRPr="001C66C7" w14:paraId="4EA3B0A8" w14:textId="77777777" w:rsidTr="00D27A05">
        <w:tc>
          <w:tcPr>
            <w:tcW w:w="816" w:type="dxa"/>
            <w:vMerge/>
          </w:tcPr>
          <w:p w14:paraId="4DDBEF00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27984714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Contrast</w:t>
            </w:r>
          </w:p>
        </w:tc>
        <w:tc>
          <w:tcPr>
            <w:tcW w:w="6900" w:type="dxa"/>
            <w:shd w:val="clear" w:color="auto" w:fill="auto"/>
          </w:tcPr>
          <w:p w14:paraId="6766B9A1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Identify and comment on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>/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>explain differences</w:t>
            </w:r>
          </w:p>
        </w:tc>
      </w:tr>
      <w:tr w:rsidR="00C07D4F" w:rsidRPr="001C66C7" w14:paraId="40B27846" w14:textId="77777777" w:rsidTr="00D27A05">
        <w:tc>
          <w:tcPr>
            <w:tcW w:w="816" w:type="dxa"/>
            <w:vMerge/>
          </w:tcPr>
          <w:p w14:paraId="3461D779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4C47E484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320552">
              <w:rPr>
                <w:rFonts w:ascii="Lato" w:hAnsi="Lato" w:cs="Arial"/>
              </w:rPr>
              <w:t>Discuss</w:t>
            </w:r>
            <w:r w:rsidRPr="00320552">
              <w:rPr>
                <w:rFonts w:ascii="Lato" w:hAnsi="Lato" w:cs="Arial"/>
              </w:rPr>
              <w:tab/>
            </w:r>
          </w:p>
        </w:tc>
        <w:tc>
          <w:tcPr>
            <w:tcW w:w="6900" w:type="dxa"/>
            <w:shd w:val="clear" w:color="auto" w:fill="auto"/>
          </w:tcPr>
          <w:p w14:paraId="73BB9A5D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320552">
              <w:rPr>
                <w:rFonts w:ascii="Lato" w:hAnsi="Lato" w:cs="Arial"/>
              </w:rPr>
              <w:t>Examine an issue in detail / in a structured way, taking into account different ideas</w:t>
            </w:r>
          </w:p>
        </w:tc>
      </w:tr>
      <w:tr w:rsidR="00C07D4F" w:rsidRPr="001C66C7" w14:paraId="699451FB" w14:textId="77777777" w:rsidTr="00D27A05">
        <w:tc>
          <w:tcPr>
            <w:tcW w:w="816" w:type="dxa"/>
            <w:vMerge/>
          </w:tcPr>
          <w:p w14:paraId="3CF2D8B6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4DAB0649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Distinguish</w:t>
            </w:r>
          </w:p>
        </w:tc>
        <w:tc>
          <w:tcPr>
            <w:tcW w:w="6900" w:type="dxa"/>
            <w:shd w:val="clear" w:color="auto" w:fill="auto"/>
          </w:tcPr>
          <w:p w14:paraId="7714428A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Identify and explain the differences between ideas or topics</w:t>
            </w:r>
          </w:p>
        </w:tc>
      </w:tr>
      <w:tr w:rsidR="00C07D4F" w:rsidRPr="001C66C7" w14:paraId="738F225D" w14:textId="77777777" w:rsidTr="00D27A05">
        <w:tc>
          <w:tcPr>
            <w:tcW w:w="816" w:type="dxa"/>
            <w:vMerge/>
          </w:tcPr>
          <w:p w14:paraId="0FB78278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7763A2A4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Evaluate</w:t>
            </w:r>
          </w:p>
        </w:tc>
        <w:tc>
          <w:tcPr>
            <w:tcW w:w="6900" w:type="dxa"/>
            <w:shd w:val="clear" w:color="auto" w:fill="auto"/>
          </w:tcPr>
          <w:p w14:paraId="0CE37FE5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 xml:space="preserve">Make a judgement by weighing up evidence to come to a conclusion </w:t>
            </w:r>
          </w:p>
        </w:tc>
      </w:tr>
      <w:tr w:rsidR="00C07D4F" w:rsidRPr="001C66C7" w14:paraId="455FB4DC" w14:textId="77777777" w:rsidTr="00D27A05">
        <w:tc>
          <w:tcPr>
            <w:tcW w:w="816" w:type="dxa"/>
            <w:vMerge/>
          </w:tcPr>
          <w:p w14:paraId="1FC39945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7C6A6145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Examine</w:t>
            </w:r>
          </w:p>
        </w:tc>
        <w:tc>
          <w:tcPr>
            <w:tcW w:w="6900" w:type="dxa"/>
            <w:shd w:val="clear" w:color="auto" w:fill="auto"/>
          </w:tcPr>
          <w:p w14:paraId="498DCB65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 xml:space="preserve">Investigate closely, in detail </w:t>
            </w:r>
          </w:p>
        </w:tc>
      </w:tr>
      <w:tr w:rsidR="00C07D4F" w:rsidRPr="001C66C7" w14:paraId="58D95667" w14:textId="77777777" w:rsidTr="00D27A05">
        <w:tc>
          <w:tcPr>
            <w:tcW w:w="816" w:type="dxa"/>
            <w:vMerge/>
          </w:tcPr>
          <w:p w14:paraId="0562CB0E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31D7A54F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Justify</w:t>
            </w:r>
          </w:p>
        </w:tc>
        <w:tc>
          <w:tcPr>
            <w:tcW w:w="6900" w:type="dxa"/>
            <w:shd w:val="clear" w:color="auto" w:fill="auto"/>
          </w:tcPr>
          <w:p w14:paraId="64A78D28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Support a case with evidence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>/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>argument</w:t>
            </w:r>
          </w:p>
        </w:tc>
      </w:tr>
      <w:tr w:rsidR="00C07D4F" w:rsidRPr="001C66C7" w14:paraId="597A0027" w14:textId="77777777" w:rsidTr="00D27A05">
        <w:tc>
          <w:tcPr>
            <w:tcW w:w="816" w:type="dxa"/>
            <w:vMerge/>
          </w:tcPr>
          <w:p w14:paraId="34CE0A41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4370069B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Recommend</w:t>
            </w:r>
          </w:p>
        </w:tc>
        <w:tc>
          <w:tcPr>
            <w:tcW w:w="6900" w:type="dxa"/>
            <w:shd w:val="clear" w:color="auto" w:fill="auto"/>
          </w:tcPr>
          <w:p w14:paraId="2FAFC911" w14:textId="77777777"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</w:rPr>
              <w:t>Put forward a proposal based on reasons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>/</w:t>
            </w:r>
            <w:r w:rsidRPr="001C66C7">
              <w:rPr>
                <w:rFonts w:ascii="Lato" w:hAnsi="Lato" w:cs="Arial"/>
                <w:sz w:val="12"/>
                <w:szCs w:val="12"/>
              </w:rPr>
              <w:t xml:space="preserve"> </w:t>
            </w:r>
            <w:r w:rsidRPr="001C66C7">
              <w:rPr>
                <w:rFonts w:ascii="Lato" w:hAnsi="Lato" w:cs="Arial"/>
              </w:rPr>
              <w:t xml:space="preserve">evidence </w:t>
            </w:r>
          </w:p>
        </w:tc>
      </w:tr>
    </w:tbl>
    <w:p w14:paraId="62EBF3C5" w14:textId="77777777" w:rsidR="00C07D4F" w:rsidRPr="001C66C7" w:rsidRDefault="00C07D4F" w:rsidP="00C07D4F">
      <w:pPr>
        <w:rPr>
          <w:rFonts w:ascii="Lato" w:hAnsi="Lato"/>
          <w:sz w:val="2"/>
          <w:szCs w:val="2"/>
        </w:rPr>
      </w:pPr>
    </w:p>
    <w:p w14:paraId="6D98A12B" w14:textId="77777777" w:rsidR="00C07D4F" w:rsidRPr="00EB64A3" w:rsidRDefault="00C07D4F" w:rsidP="00C07D4F">
      <w:pPr>
        <w:spacing w:after="0"/>
        <w:rPr>
          <w:rFonts w:ascii="Lato" w:hAnsi="Lato"/>
        </w:rPr>
      </w:pPr>
    </w:p>
    <w:p w14:paraId="2946DB82" w14:textId="77777777" w:rsidR="009D2891" w:rsidRDefault="007330BA"/>
    <w:sectPr w:rsidR="009D2891" w:rsidSect="00461D3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E1097" w14:textId="77777777" w:rsidR="007330BA" w:rsidRDefault="007330BA" w:rsidP="00C07D4F">
      <w:pPr>
        <w:spacing w:after="0" w:line="240" w:lineRule="auto"/>
      </w:pPr>
      <w:r>
        <w:separator/>
      </w:r>
    </w:p>
  </w:endnote>
  <w:endnote w:type="continuationSeparator" w:id="0">
    <w:p w14:paraId="57C80407" w14:textId="77777777" w:rsidR="007330BA" w:rsidRDefault="007330BA" w:rsidP="00C07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7CC1D" w14:textId="77777777" w:rsidR="00C07D4F" w:rsidRDefault="00C07D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34708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B070B9" w14:textId="77777777" w:rsidR="00F2507F" w:rsidRDefault="000D2494" w:rsidP="002249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07547A01" w14:textId="77777777" w:rsidR="00F2507F" w:rsidRDefault="007330B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2F646" w14:textId="77777777" w:rsidR="00C07D4F" w:rsidRDefault="00C07D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42665" w14:textId="77777777" w:rsidR="007330BA" w:rsidRDefault="007330BA" w:rsidP="00C07D4F">
      <w:pPr>
        <w:spacing w:after="0" w:line="240" w:lineRule="auto"/>
      </w:pPr>
      <w:r>
        <w:separator/>
      </w:r>
    </w:p>
  </w:footnote>
  <w:footnote w:type="continuationSeparator" w:id="0">
    <w:p w14:paraId="113CFDB1" w14:textId="77777777" w:rsidR="007330BA" w:rsidRDefault="007330BA" w:rsidP="00C07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99379" w14:textId="77777777" w:rsidR="00F2507F" w:rsidRDefault="007330BA">
    <w:pPr>
      <w:pStyle w:val="Header"/>
    </w:pPr>
  </w:p>
  <w:p w14:paraId="3FE9F23F" w14:textId="77777777" w:rsidR="00F2507F" w:rsidRDefault="007330B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7163154"/>
      <w:docPartObj>
        <w:docPartGallery w:val="Watermarks"/>
        <w:docPartUnique/>
      </w:docPartObj>
    </w:sdtPr>
    <w:sdtEndPr/>
    <w:sdtContent>
      <w:p w14:paraId="110FFD37" w14:textId="77777777" w:rsidR="00C07D4F" w:rsidRDefault="007330BA">
        <w:pPr>
          <w:pStyle w:val="Header"/>
        </w:pPr>
        <w:r>
          <w:rPr>
            <w:noProof/>
          </w:rPr>
          <w:pict w14:anchorId="3DEE650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2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9E253" w14:textId="77777777" w:rsidR="00F2507F" w:rsidRDefault="007330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D4F"/>
    <w:rsid w:val="000D2494"/>
    <w:rsid w:val="00292F4D"/>
    <w:rsid w:val="00306A02"/>
    <w:rsid w:val="00693922"/>
    <w:rsid w:val="00726E2F"/>
    <w:rsid w:val="007330BA"/>
    <w:rsid w:val="00A55D55"/>
    <w:rsid w:val="00C07D4F"/>
    <w:rsid w:val="00F504B8"/>
    <w:rsid w:val="6172C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AD0B580"/>
  <w15:chartTrackingRefBased/>
  <w15:docId w15:val="{32CE5F79-EE2D-45F8-8DFF-952BC91B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7D4F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7D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D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D4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07D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D4F"/>
    <w:rPr>
      <w:rFonts w:ascii="Calibri" w:eastAsia="Calibri" w:hAnsi="Calibri" w:cs="Times New Roman"/>
    </w:rPr>
  </w:style>
  <w:style w:type="paragraph" w:customStyle="1" w:styleId="BodyText2">
    <w:name w:val="Body Text2"/>
    <w:basedOn w:val="Normal"/>
    <w:link w:val="BodyText2Char"/>
    <w:qFormat/>
    <w:rsid w:val="00C07D4F"/>
    <w:pPr>
      <w:suppressAutoHyphens/>
      <w:spacing w:line="240" w:lineRule="auto"/>
    </w:pPr>
    <w:rPr>
      <w:rFonts w:ascii="Lato" w:eastAsia="Arial" w:hAnsi="Lato" w:cs="Segoe UI"/>
    </w:rPr>
  </w:style>
  <w:style w:type="character" w:customStyle="1" w:styleId="BodyText2Char">
    <w:name w:val="Body Text2 Char"/>
    <w:basedOn w:val="DefaultParagraphFont"/>
    <w:link w:val="BodyText2"/>
    <w:rsid w:val="00C07D4F"/>
    <w:rPr>
      <w:rFonts w:ascii="Lato" w:eastAsia="Arial" w:hAnsi="Lato" w:cs="Segoe UI"/>
    </w:rPr>
  </w:style>
  <w:style w:type="paragraph" w:customStyle="1" w:styleId="AppendixHeading">
    <w:name w:val="Appendix Heading"/>
    <w:basedOn w:val="Heading1"/>
    <w:link w:val="AppendixHeadingChar"/>
    <w:qFormat/>
    <w:rsid w:val="00C07D4F"/>
    <w:pPr>
      <w:keepNext w:val="0"/>
      <w:keepLines w:val="0"/>
      <w:suppressAutoHyphens/>
      <w:spacing w:before="0" w:after="240" w:line="240" w:lineRule="auto"/>
      <w:ind w:left="567" w:hanging="567"/>
    </w:pPr>
    <w:rPr>
      <w:rFonts w:ascii="Lato" w:eastAsia="Arial" w:hAnsi="Lato" w:cs="Arial"/>
      <w:b/>
      <w:color w:val="1E7BB9"/>
      <w:sz w:val="30"/>
      <w:szCs w:val="30"/>
    </w:rPr>
  </w:style>
  <w:style w:type="character" w:customStyle="1" w:styleId="AppendixHeadingChar">
    <w:name w:val="Appendix Heading Char"/>
    <w:basedOn w:val="Heading1Char"/>
    <w:link w:val="AppendixHeading"/>
    <w:rsid w:val="00C07D4F"/>
    <w:rPr>
      <w:rFonts w:ascii="Lato" w:eastAsia="Arial" w:hAnsi="Lato" w:cs="Arial"/>
      <w:b/>
      <w:color w:val="1E7BB9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C07D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F4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0" ma:contentTypeDescription="Create a new document." ma:contentTypeScope="" ma:versionID="401f551f9abc41c8c06ec40edacefe07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52fe2749e27d11d5c284173d135dace0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9C749C-5C47-4C26-AFDA-DE429DE5BACB}">
  <ds:schemaRefs>
    <ds:schemaRef ds:uri="http://schemas.microsoft.com/office/2006/metadata/properties"/>
    <ds:schemaRef ds:uri="http://schemas.microsoft.com/office/infopath/2007/PartnerControls"/>
    <ds:schemaRef ds:uri="cca7418a-a5a4-41cc-ad9f-bbf8fadcfcf8"/>
  </ds:schemaRefs>
</ds:datastoreItem>
</file>

<file path=customXml/itemProps2.xml><?xml version="1.0" encoding="utf-8"?>
<ds:datastoreItem xmlns:ds="http://schemas.openxmlformats.org/officeDocument/2006/customXml" ds:itemID="{49E8B1E6-2DCA-4479-8119-A4B203847B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94893F-CE3F-4B85-800B-B8DB2C56C1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WJEC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Morris-Goodman, Karen</dc:creator>
  <cp:keywords/>
  <dc:description/>
  <cp:lastModifiedBy>Morris-Goodman, Karen</cp:lastModifiedBy>
  <cp:revision>2</cp:revision>
  <dcterms:created xsi:type="dcterms:W3CDTF">2019-10-22T09:43:00Z</dcterms:created>
  <dcterms:modified xsi:type="dcterms:W3CDTF">2019-10-22T09:43:00Z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</Properties>
</file>